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C02" w:rsidRDefault="00221C02"/>
    <w:tbl>
      <w:tblPr>
        <w:tblpPr w:leftFromText="180" w:rightFromText="180" w:vertAnchor="page" w:horzAnchor="margin" w:tblpY="3241"/>
        <w:tblW w:w="9800" w:type="dxa"/>
        <w:tblLook w:val="04A0" w:firstRow="1" w:lastRow="0" w:firstColumn="1" w:lastColumn="0" w:noHBand="0" w:noVBand="1"/>
      </w:tblPr>
      <w:tblGrid>
        <w:gridCol w:w="631"/>
        <w:gridCol w:w="3632"/>
        <w:gridCol w:w="1527"/>
        <w:gridCol w:w="4010"/>
      </w:tblGrid>
      <w:tr w:rsidR="00146F1A" w:rsidRPr="000A4D4C" w:rsidTr="00050ED5">
        <w:trPr>
          <w:trHeight w:val="1322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водоснабжения</w:t>
            </w:r>
          </w:p>
        </w:tc>
      </w:tr>
      <w:tr w:rsidR="00146F1A" w:rsidRPr="000A4D4C" w:rsidTr="00050ED5">
        <w:trPr>
          <w:trHeight w:val="420"/>
        </w:trPr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146F1A" w:rsidRPr="000A4D4C" w:rsidTr="00AB3884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384644" w:rsidRDefault="00CA4EA3" w:rsidP="00CA4EA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272</w:t>
            </w:r>
          </w:p>
        </w:tc>
      </w:tr>
      <w:tr w:rsidR="00146F1A" w:rsidRPr="000A4D4C" w:rsidTr="00DD1A0C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1A" w:rsidRPr="00384644" w:rsidRDefault="00C72562" w:rsidP="00CA4EA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  <w:r w:rsidR="00CA4EA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146F1A" w:rsidRPr="000A4D4C" w:rsidTr="00050ED5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384644" w:rsidRDefault="00CA4EA3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42</w:t>
            </w:r>
          </w:p>
        </w:tc>
      </w:tr>
      <w:tr w:rsidR="00146F1A" w:rsidRPr="000A4D4C" w:rsidTr="00050ED5">
        <w:trPr>
          <w:trHeight w:val="9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146F1A" w:rsidRPr="000A4D4C" w:rsidTr="00F4523C">
        <w:trPr>
          <w:trHeight w:val="18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1A" w:rsidRPr="009C3CB7" w:rsidRDefault="006F5F85" w:rsidP="00E63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28,61</w:t>
            </w:r>
          </w:p>
        </w:tc>
      </w:tr>
      <w:tr w:rsidR="00146F1A" w:rsidRPr="000A4D4C" w:rsidTr="00CA4EA3">
        <w:trPr>
          <w:trHeight w:val="13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ород Стерлитамак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и </w:t>
            </w:r>
          </w:p>
          <w:p w:rsidR="00146F1A" w:rsidRPr="000A4D4C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Стерлитамакский район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1A" w:rsidRPr="000A4D4C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1A" w:rsidRPr="000A4D4C" w:rsidRDefault="006F5F85" w:rsidP="00E638D0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28,61</w:t>
            </w:r>
          </w:p>
        </w:tc>
      </w:tr>
    </w:tbl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 г.Стерлитамак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и Стерлитамакского района</w:t>
      </w: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146F1A" w:rsidRPr="00146F1A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146F1A" w:rsidRDefault="006961D8" w:rsidP="00F1007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МУП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"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"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146F1A" w:rsidRPr="00146F1A" w:rsidTr="00AB3884">
        <w:trPr>
          <w:trHeight w:val="380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146F1A" w:rsidRDefault="00CA4EA3" w:rsidP="00F1007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3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3</w:t>
            </w:r>
            <w:r w:rsidR="00146F1A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p w:rsidR="00146F1A" w:rsidRDefault="00146F1A" w:rsidP="00146F1A"/>
    <w:p w:rsidR="00146F1A" w:rsidRPr="00FF35C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/>
    <w:p w:rsidR="00146F1A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Информация о наличии (отсутствии) технической возможности подключения к централизованной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системе водоотведения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, а также о регистрации и ходе реализации заявок о подключении к централизованной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системе  водоотведения</w:t>
      </w: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г.Стерлитамак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 и Стерлитамакского района</w:t>
      </w:r>
    </w:p>
    <w:p w:rsidR="00146F1A" w:rsidRPr="000A4D4C" w:rsidRDefault="00146F1A" w:rsidP="00146F1A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146F1A" w:rsidRPr="000A4D4C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0A4D4C" w:rsidRDefault="00F10073" w:rsidP="00DD1A0C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МУП </w:t>
            </w:r>
            <w:r w:rsidR="00DD1A0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«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DD1A0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»</w:t>
            </w:r>
            <w:r w:rsidR="006961D8" w:rsidRPr="006961D8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146F1A" w:rsidRPr="000A4D4C" w:rsidTr="00050ED5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46F1A" w:rsidRPr="000A4D4C" w:rsidRDefault="00CA4EA3" w:rsidP="00F1007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3</w:t>
            </w:r>
            <w:r w:rsidR="00146F1A" w:rsidRPr="00227EB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3</w:t>
            </w:r>
            <w:r w:rsidR="00146F1A" w:rsidRPr="00227EBF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:rsidR="00146F1A" w:rsidRDefault="00146F1A" w:rsidP="00146F1A"/>
    <w:p w:rsidR="00146F1A" w:rsidRDefault="00146F1A" w:rsidP="00146F1A"/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1"/>
        <w:gridCol w:w="3633"/>
        <w:gridCol w:w="1527"/>
        <w:gridCol w:w="4009"/>
      </w:tblGrid>
      <w:tr w:rsidR="00146F1A" w:rsidRPr="00FF35CA" w:rsidTr="00050ED5">
        <w:trPr>
          <w:trHeight w:val="1281"/>
        </w:trPr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723" w:type="dxa"/>
            <w:vMerge w:val="restart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118" w:type="dxa"/>
            <w:shd w:val="clear" w:color="auto" w:fill="auto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водоотведения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</w:p>
        </w:tc>
      </w:tr>
      <w:tr w:rsidR="00146F1A" w:rsidRPr="00FF35CA" w:rsidTr="00050ED5">
        <w:trPr>
          <w:trHeight w:val="420"/>
        </w:trPr>
        <w:tc>
          <w:tcPr>
            <w:tcW w:w="638" w:type="dxa"/>
            <w:vMerge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3" w:type="dxa"/>
            <w:vMerge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146F1A" w:rsidRPr="00FF35CA" w:rsidTr="00050ED5">
        <w:trPr>
          <w:trHeight w:val="4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384644" w:rsidRDefault="00C72562" w:rsidP="00CA4EA3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  <w:r w:rsidR="00CA4EA3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13</w:t>
            </w:r>
          </w:p>
        </w:tc>
      </w:tr>
      <w:tr w:rsidR="00146F1A" w:rsidRPr="00FF35CA" w:rsidTr="00050ED5">
        <w:trPr>
          <w:trHeight w:val="4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9C3CB7" w:rsidRDefault="00CA4EA3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70</w:t>
            </w:r>
          </w:p>
        </w:tc>
      </w:tr>
      <w:tr w:rsidR="00146F1A" w:rsidRPr="00FF35CA" w:rsidTr="00050ED5">
        <w:trPr>
          <w:trHeight w:val="4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9C3CB7" w:rsidRDefault="00CA4EA3" w:rsidP="005C338B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43</w:t>
            </w:r>
          </w:p>
        </w:tc>
      </w:tr>
      <w:tr w:rsidR="00146F1A" w:rsidRPr="00FF35CA" w:rsidTr="00050ED5">
        <w:trPr>
          <w:trHeight w:val="90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11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146F1A" w:rsidRPr="00FF35CA" w:rsidTr="00CA4EA3">
        <w:trPr>
          <w:trHeight w:val="13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водоотведения в течение квартала, в том числе: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4118" w:type="dxa"/>
            <w:shd w:val="clear" w:color="auto" w:fill="auto"/>
            <w:vAlign w:val="center"/>
          </w:tcPr>
          <w:p w:rsidR="00146F1A" w:rsidRPr="009C3CB7" w:rsidRDefault="006F5F85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50,95</w:t>
            </w:r>
          </w:p>
        </w:tc>
      </w:tr>
      <w:tr w:rsidR="00146F1A" w:rsidRPr="00FF35CA" w:rsidTr="005C338B">
        <w:trPr>
          <w:trHeight w:val="1350"/>
        </w:trPr>
        <w:tc>
          <w:tcPr>
            <w:tcW w:w="638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23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E17"/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город Стерлитамак</w:t>
            </w:r>
            <w:bookmarkEnd w:id="0"/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146F1A" w:rsidRPr="00FF35CA" w:rsidRDefault="00146F1A" w:rsidP="00050ED5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4118" w:type="dxa"/>
            <w:shd w:val="clear" w:color="auto" w:fill="auto"/>
            <w:vAlign w:val="center"/>
          </w:tcPr>
          <w:p w:rsidR="00146F1A" w:rsidRPr="00FF35CA" w:rsidRDefault="006F5F85" w:rsidP="00050ED5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50,95</w:t>
            </w:r>
          </w:p>
        </w:tc>
      </w:tr>
    </w:tbl>
    <w:p w:rsidR="00146F1A" w:rsidRDefault="00146F1A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/>
    <w:p w:rsidR="00437290" w:rsidRDefault="00437290" w:rsidP="00437290"/>
    <w:tbl>
      <w:tblPr>
        <w:tblpPr w:leftFromText="180" w:rightFromText="180" w:vertAnchor="page" w:horzAnchor="margin" w:tblpY="3241"/>
        <w:tblW w:w="9800" w:type="dxa"/>
        <w:tblLook w:val="04A0" w:firstRow="1" w:lastRow="0" w:firstColumn="1" w:lastColumn="0" w:noHBand="0" w:noVBand="1"/>
      </w:tblPr>
      <w:tblGrid>
        <w:gridCol w:w="631"/>
        <w:gridCol w:w="3632"/>
        <w:gridCol w:w="1527"/>
        <w:gridCol w:w="4010"/>
      </w:tblGrid>
      <w:tr w:rsidR="00437290" w:rsidRPr="000A4D4C" w:rsidTr="00C46986">
        <w:trPr>
          <w:trHeight w:val="1322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Подключение (технологическое присоединение) к централизо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ванной системе водоснабжения</w:t>
            </w:r>
          </w:p>
        </w:tc>
      </w:tr>
      <w:tr w:rsidR="00437290" w:rsidRPr="000A4D4C" w:rsidTr="00C46986">
        <w:trPr>
          <w:trHeight w:val="420"/>
        </w:trPr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437290" w:rsidRPr="000A4D4C" w:rsidTr="00C46986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384644" w:rsidRDefault="00CA4EA3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9</w:t>
            </w:r>
          </w:p>
        </w:tc>
      </w:tr>
      <w:tr w:rsidR="00437290" w:rsidRPr="000A4D4C" w:rsidTr="00C46986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7290" w:rsidRPr="00384644" w:rsidRDefault="00CA4EA3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6</w:t>
            </w:r>
          </w:p>
        </w:tc>
      </w:tr>
      <w:tr w:rsidR="00437290" w:rsidRPr="000A4D4C" w:rsidTr="00C46986">
        <w:trPr>
          <w:trHeight w:val="4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384644" w:rsidRDefault="00CA4EA3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</w:tr>
      <w:tr w:rsidR="00437290" w:rsidRPr="000A4D4C" w:rsidTr="00C46986">
        <w:trPr>
          <w:trHeight w:val="9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79117B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FF35CA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ввиду отсутствия полного пакета документов, сетей</w:t>
            </w:r>
          </w:p>
        </w:tc>
      </w:tr>
      <w:tr w:rsidR="00437290" w:rsidRPr="000A4D4C" w:rsidTr="00C46986">
        <w:trPr>
          <w:trHeight w:val="180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9C3CB7" w:rsidRDefault="006F5F85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0,82</w:t>
            </w:r>
          </w:p>
        </w:tc>
      </w:tr>
      <w:tr w:rsidR="00437290" w:rsidRPr="000A4D4C" w:rsidTr="00C46986">
        <w:trPr>
          <w:trHeight w:val="135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</w:t>
            </w: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ород Стерлитамак</w:t>
            </w: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и </w:t>
            </w:r>
          </w:p>
          <w:p w:rsidR="00437290" w:rsidRPr="000A4D4C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Стерлитамакский район</w:t>
            </w:r>
          </w:p>
        </w:tc>
        <w:tc>
          <w:tcPr>
            <w:tcW w:w="1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437290" w:rsidP="00C46986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0A4D4C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тыс.куб.м/сутки</w:t>
            </w:r>
          </w:p>
        </w:tc>
        <w:tc>
          <w:tcPr>
            <w:tcW w:w="4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7290" w:rsidRPr="000A4D4C" w:rsidRDefault="006F5F85" w:rsidP="00C46986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0,82</w:t>
            </w:r>
            <w:bookmarkStart w:id="1" w:name="_GoBack"/>
            <w:bookmarkEnd w:id="1"/>
          </w:p>
        </w:tc>
      </w:tr>
    </w:tbl>
    <w:p w:rsidR="00437290" w:rsidRDefault="00437290" w:rsidP="00437290">
      <w:pPr>
        <w:spacing w:after="0" w:line="240" w:lineRule="auto"/>
        <w:rPr>
          <w:rFonts w:ascii="Tahoma" w:eastAsia="Times New Roman" w:hAnsi="Tahoma" w:cs="Tahoma"/>
          <w:b/>
          <w:bCs/>
          <w:sz w:val="20"/>
          <w:szCs w:val="20"/>
          <w:lang w:eastAsia="ru-RU"/>
        </w:rPr>
      </w:pPr>
      <w:r w:rsidRPr="000A4D4C"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 xml:space="preserve"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 </w:t>
      </w:r>
      <w:r>
        <w:rPr>
          <w:rFonts w:ascii="Tahoma" w:eastAsia="Times New Roman" w:hAnsi="Tahoma" w:cs="Tahoma"/>
          <w:b/>
          <w:bCs/>
          <w:sz w:val="20"/>
          <w:szCs w:val="20"/>
          <w:lang w:eastAsia="ru-RU"/>
        </w:rPr>
        <w:t>Стерлитамакского района (Рощинский, Казадаевский с/с)</w:t>
      </w:r>
    </w:p>
    <w:tbl>
      <w:tblPr>
        <w:tblW w:w="16740" w:type="dxa"/>
        <w:tblInd w:w="108" w:type="dxa"/>
        <w:tblLook w:val="04A0" w:firstRow="1" w:lastRow="0" w:firstColumn="1" w:lastColumn="0" w:noHBand="0" w:noVBand="1"/>
      </w:tblPr>
      <w:tblGrid>
        <w:gridCol w:w="16740"/>
      </w:tblGrid>
      <w:tr w:rsidR="00437290" w:rsidRPr="00146F1A" w:rsidTr="00C46986">
        <w:trPr>
          <w:trHeight w:val="255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7290" w:rsidRPr="00146F1A" w:rsidRDefault="00437290" w:rsidP="00C4698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МУП</w:t>
            </w:r>
            <w:r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"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СтерлитамакВодоКанал</w:t>
            </w:r>
            <w:r w:rsidR="00F10073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"</w:t>
            </w: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городского округа город Стерлитамак</w:t>
            </w:r>
          </w:p>
        </w:tc>
      </w:tr>
      <w:tr w:rsidR="00437290" w:rsidRPr="00146F1A" w:rsidTr="00C46986">
        <w:trPr>
          <w:trHeight w:val="380"/>
        </w:trPr>
        <w:tc>
          <w:tcPr>
            <w:tcW w:w="16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7290" w:rsidRPr="00146F1A" w:rsidRDefault="00CA4EA3" w:rsidP="00F10073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3</w:t>
            </w:r>
            <w:r w:rsidR="00437290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квартал 202</w:t>
            </w:r>
            <w:r w:rsidR="00F10073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>3</w:t>
            </w:r>
            <w:r w:rsidR="00437290" w:rsidRPr="00146F1A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ru-RU"/>
              </w:rPr>
              <w:t xml:space="preserve"> года</w:t>
            </w:r>
          </w:p>
        </w:tc>
      </w:tr>
    </w:tbl>
    <w:p w:rsidR="00437290" w:rsidRDefault="00437290"/>
    <w:p w:rsidR="00437290" w:rsidRDefault="00437290"/>
    <w:sectPr w:rsidR="00437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F1A"/>
    <w:rsid w:val="00101545"/>
    <w:rsid w:val="00146F1A"/>
    <w:rsid w:val="00221C02"/>
    <w:rsid w:val="002907E7"/>
    <w:rsid w:val="002A2703"/>
    <w:rsid w:val="00437290"/>
    <w:rsid w:val="004A60A9"/>
    <w:rsid w:val="00542B3B"/>
    <w:rsid w:val="00572BFE"/>
    <w:rsid w:val="005C338B"/>
    <w:rsid w:val="006961D8"/>
    <w:rsid w:val="006F0BAD"/>
    <w:rsid w:val="006F5F85"/>
    <w:rsid w:val="00735428"/>
    <w:rsid w:val="0079117B"/>
    <w:rsid w:val="00885EDE"/>
    <w:rsid w:val="009D5D78"/>
    <w:rsid w:val="00AB3884"/>
    <w:rsid w:val="00B82D64"/>
    <w:rsid w:val="00BB7617"/>
    <w:rsid w:val="00C72562"/>
    <w:rsid w:val="00C86628"/>
    <w:rsid w:val="00CA4EA3"/>
    <w:rsid w:val="00DD1A0C"/>
    <w:rsid w:val="00E638D0"/>
    <w:rsid w:val="00E90AB6"/>
    <w:rsid w:val="00F10073"/>
    <w:rsid w:val="00F4523C"/>
    <w:rsid w:val="00F6513C"/>
    <w:rsid w:val="00F805A8"/>
    <w:rsid w:val="00F9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833E5"/>
  <w15:chartTrackingRefBased/>
  <w15:docId w15:val="{D69548DF-B0CE-4737-B671-9EC72D2EF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2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A27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PTO_4</dc:creator>
  <cp:keywords/>
  <dc:description/>
  <cp:lastModifiedBy>Зарипова А.А.</cp:lastModifiedBy>
  <cp:revision>47</cp:revision>
  <cp:lastPrinted>2023-10-04T11:13:00Z</cp:lastPrinted>
  <dcterms:created xsi:type="dcterms:W3CDTF">2020-06-26T12:23:00Z</dcterms:created>
  <dcterms:modified xsi:type="dcterms:W3CDTF">2023-10-05T11:10:00Z</dcterms:modified>
</cp:coreProperties>
</file>