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5650CC29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229785D4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A4249B">
        <w:rPr>
          <w:rFonts w:ascii="Times New Roman" w:hAnsi="Times New Roman" w:cs="Times New Roman"/>
        </w:rPr>
        <w:t xml:space="preserve">     </w:t>
      </w:r>
      <w:proofErr w:type="spellStart"/>
      <w:r w:rsidR="00A4249B">
        <w:rPr>
          <w:rFonts w:ascii="Times New Roman" w:hAnsi="Times New Roman" w:cs="Times New Roman"/>
        </w:rPr>
        <w:t>И.о</w:t>
      </w:r>
      <w:proofErr w:type="spellEnd"/>
      <w:r w:rsidR="00A4249B">
        <w:rPr>
          <w:rFonts w:ascii="Times New Roman" w:hAnsi="Times New Roman" w:cs="Times New Roman"/>
        </w:rPr>
        <w:t>. д</w:t>
      </w:r>
      <w:r w:rsidR="00CE43E3" w:rsidRPr="00B87288">
        <w:rPr>
          <w:rFonts w:ascii="Times New Roman" w:hAnsi="Times New Roman" w:cs="Times New Roman"/>
        </w:rPr>
        <w:t>иректор</w:t>
      </w:r>
      <w:r w:rsidR="00A4249B">
        <w:rPr>
          <w:rFonts w:ascii="Times New Roman" w:hAnsi="Times New Roman" w:cs="Times New Roman"/>
        </w:rPr>
        <w:t>а</w:t>
      </w:r>
      <w:r w:rsidR="00CE43E3" w:rsidRPr="00B87288">
        <w:rPr>
          <w:rFonts w:ascii="Times New Roman" w:hAnsi="Times New Roman" w:cs="Times New Roman"/>
        </w:rPr>
        <w:t xml:space="preserve">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1562A626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A4249B">
        <w:rPr>
          <w:rFonts w:ascii="Times New Roman" w:hAnsi="Times New Roman" w:cs="Times New Roman"/>
        </w:rPr>
        <w:t>_</w:t>
      </w:r>
      <w:r w:rsidR="008D18CB" w:rsidRPr="00B87288">
        <w:rPr>
          <w:rFonts w:ascii="Times New Roman" w:hAnsi="Times New Roman" w:cs="Times New Roman"/>
        </w:rPr>
        <w:t xml:space="preserve">______________ </w:t>
      </w:r>
      <w:r w:rsidR="00A4249B">
        <w:rPr>
          <w:rFonts w:ascii="Times New Roman" w:hAnsi="Times New Roman" w:cs="Times New Roman"/>
        </w:rPr>
        <w:t>А.Б. Александров</w:t>
      </w:r>
    </w:p>
    <w:p w14:paraId="083916A4" w14:textId="2F4B60F7" w:rsidR="00CE4079" w:rsidRPr="00B87288" w:rsidRDefault="00A4249B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95391A" w:rsidRPr="00B87288">
        <w:rPr>
          <w:sz w:val="22"/>
          <w:szCs w:val="22"/>
        </w:rPr>
        <w:t>«</w:t>
      </w:r>
      <w:r>
        <w:rPr>
          <w:sz w:val="22"/>
          <w:szCs w:val="22"/>
        </w:rPr>
        <w:t>2</w:t>
      </w:r>
      <w:r w:rsidR="00A60B07">
        <w:rPr>
          <w:sz w:val="22"/>
          <w:szCs w:val="22"/>
        </w:rPr>
        <w:t>3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>
        <w:rPr>
          <w:sz w:val="22"/>
          <w:szCs w:val="22"/>
        </w:rPr>
        <w:t>апреля 2026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  <w:r w:rsidR="00120DAF">
        <w:rPr>
          <w:sz w:val="22"/>
          <w:szCs w:val="22"/>
        </w:rPr>
        <w:t>.</w:t>
      </w:r>
    </w:p>
    <w:p w14:paraId="01A1A8BC" w14:textId="4A2D85C6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7E0CA98E" w14:textId="77777777" w:rsidR="00A60B07" w:rsidRPr="00436AAA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A60B07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11A4F" w:rsidRPr="00AA1589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B9E925D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0D61EC6E" w:rsidR="00C11A4F" w:rsidRPr="00AA1589" w:rsidRDefault="00C11A4F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A4249B" w:rsidRPr="00AA1589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AA1589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2C3B8BF" w:rsidR="00A4249B" w:rsidRPr="00AA1589" w:rsidRDefault="00A4249B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  <w:r w:rsid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</w:t>
            </w: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0896C539" w:rsidR="00A4249B" w:rsidRPr="00AA1589" w:rsidRDefault="00A4249B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A60B07" w:rsidRPr="00AA1589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68E57CA4" w:rsidR="00A60B07" w:rsidRPr="00A4249B" w:rsidRDefault="00A60B07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</w:t>
            </w: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71.12.16.000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2A8F5CE1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производственных процессов и производств</w:t>
            </w:r>
          </w:p>
        </w:tc>
      </w:tr>
      <w:tr w:rsidR="00A60B07" w:rsidRPr="00AA1589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2DF3408B" w:rsidR="00A60B07" w:rsidRPr="00A4249B" w:rsidRDefault="00A60B07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</w:t>
            </w: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71.12.19.100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CE8E5B0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A60B07" w:rsidRPr="00AA1589" w14:paraId="341011F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45CE93FC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 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58479667" w:rsidR="00A60B07" w:rsidRPr="00A4249B" w:rsidRDefault="00A60B07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 </w:t>
            </w: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43.21.10.140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743F5C71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пожарной сигнализации и охранной сигнализации</w:t>
            </w:r>
          </w:p>
        </w:tc>
      </w:tr>
      <w:tr w:rsidR="00A60B07" w:rsidRPr="00AA1589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2A89BB2D" w:rsidR="00A60B07" w:rsidRPr="00A4249B" w:rsidRDefault="00A60B07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</w:t>
            </w: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0CDE7196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</w:tbl>
    <w:p w14:paraId="0CFC59BD" w14:textId="179A8B76" w:rsidR="001C2785" w:rsidRPr="004F3E05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Pr="00F95570" w:rsidRDefault="00462F62" w:rsidP="001A384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AA2F2EF" w14:textId="2E920EFB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345572E0" w14:textId="4D24BDFC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7F8CA7A5" w14:textId="52084EE4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23C754AD" w14:textId="31082E24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1DEE4E2" w14:textId="7EFF88B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C2CD3C9" w14:textId="4EC590DF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0C53A676" w14:textId="0025C27B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43A29258" w14:textId="4ED51382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5F5A4CC6" w14:textId="26402D03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070B80D8" w14:textId="5F5A8D26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FE5CADD" w14:textId="1DA454E2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4459185A" w14:textId="2907FBA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324E1008" w14:textId="77C9DEFD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167C992F" w14:textId="450D4A8F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9F2296A" w14:textId="4A2B9CB3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06276D07" w14:textId="318E4B88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3AF47DC4" w14:textId="5089AE7B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4CF77C33" w14:textId="4D64905C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55EFA013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proofErr w:type="spellStart"/>
      <w:r w:rsidR="00A4249B">
        <w:rPr>
          <w:rFonts w:ascii="Times New Roman" w:hAnsi="Times New Roman" w:cs="Times New Roman"/>
        </w:rPr>
        <w:t>З.А.Бикбаева</w:t>
      </w:r>
      <w:proofErr w:type="spellEnd"/>
    </w:p>
    <w:p w14:paraId="034168BB" w14:textId="297269E7" w:rsidR="00E90007" w:rsidRPr="005279EB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Бикбаева З.А.</cp:lastModifiedBy>
  <cp:revision>7</cp:revision>
  <cp:lastPrinted>2026-04-23T11:22:00Z</cp:lastPrinted>
  <dcterms:created xsi:type="dcterms:W3CDTF">2026-04-10T03:39:00Z</dcterms:created>
  <dcterms:modified xsi:type="dcterms:W3CDTF">2026-04-23T11:22:00Z</dcterms:modified>
</cp:coreProperties>
</file>